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C2" w:rsidRDefault="007037C2" w:rsidP="007037C2">
      <w:pPr>
        <w:jc w:val="center"/>
      </w:pPr>
      <w:r>
        <w:rPr>
          <w:noProof/>
          <w:sz w:val="64"/>
          <w:szCs w:val="64"/>
        </w:rPr>
        <w:drawing>
          <wp:inline distT="0" distB="0" distL="0" distR="0">
            <wp:extent cx="427355" cy="546100"/>
            <wp:effectExtent l="19050" t="0" r="0" b="0"/>
            <wp:docPr id="1" name="Рисунок 1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C2" w:rsidRDefault="007037C2" w:rsidP="007037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037C2" w:rsidRDefault="007037C2" w:rsidP="007037C2">
      <w:pPr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Кленовского</w:t>
      </w:r>
      <w:proofErr w:type="spellEnd"/>
      <w:r>
        <w:rPr>
          <w:b/>
        </w:rPr>
        <w:t xml:space="preserve"> сельского поселения</w:t>
      </w:r>
    </w:p>
    <w:p w:rsidR="007037C2" w:rsidRDefault="007037C2" w:rsidP="007037C2">
      <w:pPr>
        <w:jc w:val="center"/>
        <w:rPr>
          <w:b/>
        </w:rPr>
      </w:pPr>
      <w:r>
        <w:rPr>
          <w:b/>
        </w:rPr>
        <w:t xml:space="preserve"> второго созыва</w:t>
      </w:r>
    </w:p>
    <w:p w:rsidR="007037C2" w:rsidRDefault="007037C2" w:rsidP="007037C2">
      <w:pPr>
        <w:jc w:val="center"/>
        <w:rPr>
          <w:b/>
          <w:sz w:val="16"/>
          <w:szCs w:val="16"/>
        </w:rPr>
      </w:pPr>
    </w:p>
    <w:p w:rsidR="007037C2" w:rsidRDefault="007037C2" w:rsidP="007037C2">
      <w:pPr>
        <w:ind w:left="3540" w:firstLine="708"/>
        <w:rPr>
          <w:b/>
        </w:rPr>
      </w:pPr>
      <w:r>
        <w:rPr>
          <w:b/>
        </w:rPr>
        <w:t>РЕШЕНИЕ</w:t>
      </w:r>
    </w:p>
    <w:p w:rsidR="007037C2" w:rsidRDefault="007037C2" w:rsidP="007037C2">
      <w:pPr>
        <w:ind w:left="3540" w:firstLine="708"/>
        <w:rPr>
          <w:b/>
          <w:sz w:val="16"/>
          <w:szCs w:val="16"/>
        </w:rPr>
      </w:pPr>
    </w:p>
    <w:p w:rsidR="007037C2" w:rsidRDefault="007037C2" w:rsidP="007037C2">
      <w:pPr>
        <w:rPr>
          <w:b/>
          <w:sz w:val="16"/>
          <w:szCs w:val="16"/>
        </w:rPr>
      </w:pPr>
      <w:r>
        <w:rPr>
          <w:b/>
        </w:rPr>
        <w:t>26 марта  2010г.                                                                                                      №  62</w:t>
      </w: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7037C2" w:rsidRDefault="007037C2" w:rsidP="007037C2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 Положения  о проведении </w:t>
      </w:r>
    </w:p>
    <w:p w:rsidR="007037C2" w:rsidRDefault="007037C2" w:rsidP="007037C2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аттестации  муниципальных служащих </w:t>
      </w:r>
    </w:p>
    <w:p w:rsidR="007037C2" w:rsidRDefault="007037C2" w:rsidP="007037C2">
      <w:pPr>
        <w:adjustRightInd w:val="0"/>
        <w:ind w:firstLine="540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</w:pPr>
      <w:r>
        <w:t xml:space="preserve">В соответствии с п. 2 ст. 12  Закона Пермского края от 04.05.2008г. № 228-ПК  «О муниципальной службе в Пермском крае», ст.69  Устава </w:t>
      </w:r>
      <w:proofErr w:type="spellStart"/>
      <w:r>
        <w:t>Кленовского</w:t>
      </w:r>
      <w:proofErr w:type="spellEnd"/>
      <w:r>
        <w:t xml:space="preserve"> сельского поселения Совет депутатов </w:t>
      </w:r>
      <w:proofErr w:type="spellStart"/>
      <w:r>
        <w:t>Кленовского</w:t>
      </w:r>
      <w:proofErr w:type="spellEnd"/>
      <w:r>
        <w:t xml:space="preserve"> сельского поселения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7037C2" w:rsidRDefault="007037C2" w:rsidP="007037C2">
      <w:pPr>
        <w:adjustRightInd w:val="0"/>
        <w:ind w:firstLine="540"/>
        <w:rPr>
          <w:sz w:val="28"/>
          <w:szCs w:val="28"/>
        </w:rPr>
      </w:pPr>
    </w:p>
    <w:p w:rsidR="007037C2" w:rsidRDefault="007037C2" w:rsidP="007037C2">
      <w:pPr>
        <w:adjustRightInd w:val="0"/>
      </w:pPr>
      <w:r>
        <w:t xml:space="preserve">      1. Утвердить  Положение о проведении аттестации  муниципальных служащих       </w:t>
      </w:r>
    </w:p>
    <w:p w:rsidR="007037C2" w:rsidRDefault="007037C2" w:rsidP="007037C2">
      <w:pPr>
        <w:adjustRightInd w:val="0"/>
        <w:ind w:firstLine="540"/>
      </w:pPr>
      <w:r>
        <w:t xml:space="preserve">   </w:t>
      </w:r>
      <w:proofErr w:type="spellStart"/>
      <w:r>
        <w:t>Кленовского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поселении.</w:t>
      </w:r>
    </w:p>
    <w:p w:rsidR="007037C2" w:rsidRDefault="007037C2" w:rsidP="007037C2">
      <w:pPr>
        <w:ind w:left="360"/>
      </w:pPr>
      <w:r>
        <w:t xml:space="preserve">2.  Настоящее Решение вступает в силу со дня  его принятия и   распространяется </w:t>
      </w:r>
      <w:proofErr w:type="gramStart"/>
      <w:r>
        <w:t>на</w:t>
      </w:r>
      <w:proofErr w:type="gramEnd"/>
      <w:r>
        <w:t xml:space="preserve">    </w:t>
      </w:r>
    </w:p>
    <w:p w:rsidR="007037C2" w:rsidRDefault="007037C2" w:rsidP="007037C2">
      <w:pPr>
        <w:ind w:left="360"/>
      </w:pPr>
      <w:r>
        <w:t xml:space="preserve">      правоотношения, возникшие с 01 января  2010 года.</w:t>
      </w:r>
    </w:p>
    <w:p w:rsidR="007037C2" w:rsidRDefault="007037C2" w:rsidP="007037C2">
      <w:pPr>
        <w:ind w:left="360"/>
      </w:pPr>
      <w:r>
        <w:t xml:space="preserve">3.   Контроль за исполнение настоящего решения возложить на комиссию по вопросам </w:t>
      </w:r>
    </w:p>
    <w:p w:rsidR="007037C2" w:rsidRDefault="007037C2" w:rsidP="007037C2">
      <w:pPr>
        <w:ind w:left="360"/>
      </w:pPr>
      <w:r>
        <w:t xml:space="preserve">      нормотворческой деятельности в области экономической и бюджетной политики.</w:t>
      </w:r>
    </w:p>
    <w:p w:rsidR="007037C2" w:rsidRDefault="007037C2" w:rsidP="007037C2">
      <w:pPr>
        <w:ind w:left="360"/>
      </w:pPr>
      <w:r>
        <w:t xml:space="preserve">     (Ю.С. Князев)</w:t>
      </w:r>
    </w:p>
    <w:p w:rsidR="007037C2" w:rsidRDefault="007037C2" w:rsidP="007037C2">
      <w:pPr>
        <w:adjustRightInd w:val="0"/>
        <w:ind w:firstLine="540"/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Кленовского</w:t>
      </w:r>
      <w:proofErr w:type="spellEnd"/>
      <w:r>
        <w:rPr>
          <w:sz w:val="26"/>
          <w:szCs w:val="26"/>
        </w:rPr>
        <w:t xml:space="preserve"> сельского поселения: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Т.М. </w:t>
      </w:r>
      <w:proofErr w:type="spellStart"/>
      <w:r>
        <w:rPr>
          <w:sz w:val="26"/>
          <w:szCs w:val="26"/>
        </w:rPr>
        <w:t>Каликина</w:t>
      </w:r>
      <w:proofErr w:type="spellEnd"/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sz w:val="26"/>
          <w:szCs w:val="26"/>
        </w:rPr>
      </w:pPr>
    </w:p>
    <w:p w:rsidR="007037C2" w:rsidRDefault="007037C2" w:rsidP="007037C2">
      <w:pPr>
        <w:adjustRightInd w:val="0"/>
        <w:rPr>
          <w:sz w:val="26"/>
          <w:szCs w:val="26"/>
        </w:rPr>
      </w:pPr>
    </w:p>
    <w:p w:rsidR="007037C2" w:rsidRDefault="007037C2" w:rsidP="007037C2">
      <w:pPr>
        <w:adjustRightInd w:val="0"/>
        <w:ind w:firstLine="540"/>
        <w:jc w:val="center"/>
        <w:rPr>
          <w:b/>
          <w:sz w:val="20"/>
          <w:szCs w:val="20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0"/>
          <w:szCs w:val="20"/>
        </w:rPr>
        <w:t>УТВЕРЖДЕНО</w:t>
      </w:r>
    </w:p>
    <w:p w:rsidR="007037C2" w:rsidRDefault="007037C2" w:rsidP="007037C2">
      <w:pPr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Решением Совета депутатов</w:t>
      </w:r>
    </w:p>
    <w:p w:rsidR="007037C2" w:rsidRDefault="007037C2" w:rsidP="007037C2">
      <w:pPr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Кленовского</w:t>
      </w:r>
      <w:proofErr w:type="spellEnd"/>
      <w:r>
        <w:rPr>
          <w:b/>
          <w:sz w:val="20"/>
          <w:szCs w:val="20"/>
        </w:rPr>
        <w:t xml:space="preserve"> сельского  поселения  </w:t>
      </w:r>
      <w:proofErr w:type="gramStart"/>
      <w:r>
        <w:rPr>
          <w:b/>
          <w:sz w:val="20"/>
          <w:szCs w:val="20"/>
        </w:rPr>
        <w:t>от</w:t>
      </w:r>
      <w:proofErr w:type="gramEnd"/>
      <w:r>
        <w:rPr>
          <w:b/>
          <w:sz w:val="20"/>
          <w:szCs w:val="20"/>
        </w:rPr>
        <w:t xml:space="preserve">              </w:t>
      </w:r>
    </w:p>
    <w:p w:rsidR="007037C2" w:rsidRDefault="007037C2" w:rsidP="007037C2">
      <w:pPr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26.03.2010г.  №  62</w:t>
      </w:r>
    </w:p>
    <w:p w:rsidR="007037C2" w:rsidRDefault="007037C2" w:rsidP="007037C2">
      <w:pPr>
        <w:pStyle w:val="a3"/>
        <w:spacing w:line="180" w:lineRule="atLeast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Типовое  положение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о проведении аттестации муниципальных служащих в </w:t>
      </w:r>
      <w:proofErr w:type="spellStart"/>
      <w:r>
        <w:rPr>
          <w:rStyle w:val="a4"/>
          <w:sz w:val="28"/>
          <w:szCs w:val="28"/>
        </w:rPr>
        <w:t>Кленовском</w:t>
      </w:r>
      <w:proofErr w:type="spellEnd"/>
      <w:r>
        <w:rPr>
          <w:rStyle w:val="a4"/>
          <w:sz w:val="28"/>
          <w:szCs w:val="28"/>
        </w:rPr>
        <w:t xml:space="preserve"> сельском поселении</w:t>
      </w:r>
      <w:r>
        <w:rPr>
          <w:b/>
          <w:bCs/>
          <w:sz w:val="28"/>
          <w:szCs w:val="28"/>
        </w:rPr>
        <w:br/>
      </w:r>
    </w:p>
    <w:p w:rsidR="007037C2" w:rsidRDefault="007037C2" w:rsidP="007037C2">
      <w:pPr>
        <w:pStyle w:val="a3"/>
        <w:spacing w:line="180" w:lineRule="atLeast"/>
        <w:jc w:val="both"/>
      </w:pPr>
    </w:p>
    <w:p w:rsidR="007037C2" w:rsidRDefault="007037C2" w:rsidP="007037C2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Статья 1. Аттестация муниципального служащего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2. </w:t>
      </w:r>
      <w:proofErr w:type="gramStart"/>
      <w:r>
        <w:rPr>
          <w:sz w:val="24"/>
          <w:szCs w:val="24"/>
        </w:rPr>
        <w:t>Муниципальные служащие, не подлежащие аттестации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Аттестации не подлежат</w:t>
      </w:r>
      <w:proofErr w:type="gramEnd"/>
      <w:r>
        <w:rPr>
          <w:sz w:val="24"/>
          <w:szCs w:val="24"/>
        </w:rPr>
        <w:t xml:space="preserve"> муниципальные служащие:</w:t>
      </w:r>
      <w:r>
        <w:rPr>
          <w:sz w:val="24"/>
          <w:szCs w:val="24"/>
        </w:rPr>
        <w:br/>
        <w:t xml:space="preserve">   1) замещающие должность муниципальной службы менее одного года;</w:t>
      </w:r>
      <w:r>
        <w:rPr>
          <w:sz w:val="24"/>
          <w:szCs w:val="24"/>
        </w:rPr>
        <w:br/>
        <w:t xml:space="preserve">   2) достигшие возраста 60 лет;</w:t>
      </w:r>
      <w:r>
        <w:rPr>
          <w:sz w:val="24"/>
          <w:szCs w:val="24"/>
        </w:rPr>
        <w:br/>
        <w:t xml:space="preserve">   3) беременные женщины;</w:t>
      </w:r>
      <w:r>
        <w:rPr>
          <w:sz w:val="24"/>
          <w:szCs w:val="24"/>
        </w:rPr>
        <w:br/>
        <w:t xml:space="preserve">   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  <w:r>
        <w:rPr>
          <w:sz w:val="24"/>
          <w:szCs w:val="24"/>
        </w:rPr>
        <w:br/>
        <w:t xml:space="preserve">   5) замещающие должности муниципальной службы на основании срочного трудового договора (контракта).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3. Состав аттестационной комиссии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1. Для проведения аттестации муниципальных служащих правовым актом органа местного самоуправления формируется аттестационная комиссия.</w:t>
      </w:r>
      <w:r>
        <w:rPr>
          <w:sz w:val="24"/>
          <w:szCs w:val="24"/>
        </w:rPr>
        <w:br/>
        <w:t xml:space="preserve">   2. В состав аттестационной комиссии включаются представитель нанимателя (работодатель)  и  уполномоченные им муниципальные служащие, 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</w:t>
      </w:r>
      <w:r>
        <w:rPr>
          <w:sz w:val="24"/>
          <w:szCs w:val="24"/>
        </w:rPr>
        <w:br/>
        <w:t xml:space="preserve">   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>
        <w:rPr>
          <w:sz w:val="24"/>
          <w:szCs w:val="24"/>
        </w:rPr>
        <w:br/>
        <w:t xml:space="preserve">   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>
        <w:rPr>
          <w:sz w:val="24"/>
          <w:szCs w:val="24"/>
        </w:rPr>
        <w:br/>
        <w:t xml:space="preserve">   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4. Назначение аттестации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 и доводятся до сведения аттестуемых муниципальных служащих не позднее, чем за один месяц до проведения аттестации.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5. Отзыв о муниципальном служащем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1. Не позднее,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служащего. При каждой последующей аттестации в аттестационную комиссию представляется аттестационный лист с данными предыдущей аттестации.</w:t>
      </w:r>
      <w:r>
        <w:rPr>
          <w:sz w:val="24"/>
          <w:szCs w:val="24"/>
        </w:rPr>
        <w:br/>
        <w:t xml:space="preserve">   2. Кадровая служба органа местного самоуправления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6. Заседание аттестационной комиссии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муниципальным правовым актом органа местного самоуправления числа членов комиссии.</w:t>
      </w:r>
      <w:r>
        <w:rPr>
          <w:sz w:val="24"/>
          <w:szCs w:val="24"/>
        </w:rPr>
        <w:br/>
        <w:t xml:space="preserve">   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муниципальный служащий привлекается к дисциплинарной ответственности, а аттестация переносится.</w:t>
      </w:r>
      <w:r>
        <w:rPr>
          <w:sz w:val="24"/>
          <w:szCs w:val="24"/>
        </w:rPr>
        <w:br/>
        <w:t xml:space="preserve">   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  <w:r>
        <w:rPr>
          <w:sz w:val="24"/>
          <w:szCs w:val="24"/>
        </w:rPr>
        <w:br/>
        <w:t xml:space="preserve">   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  <w:r>
        <w:rPr>
          <w:sz w:val="24"/>
          <w:szCs w:val="24"/>
        </w:rPr>
        <w:br/>
        <w:t xml:space="preserve">   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  <w:r>
        <w:rPr>
          <w:sz w:val="24"/>
          <w:szCs w:val="24"/>
        </w:rPr>
        <w:br/>
        <w:t xml:space="preserve">   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  <w:r>
        <w:rPr>
          <w:sz w:val="24"/>
          <w:szCs w:val="24"/>
        </w:rPr>
        <w:br/>
        <w:t xml:space="preserve">   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</w:t>
      </w:r>
      <w:r>
        <w:rPr>
          <w:sz w:val="24"/>
          <w:szCs w:val="24"/>
        </w:rPr>
        <w:lastRenderedPageBreak/>
        <w:t>комиссии.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7. Решение аттестационной комиссии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1. По результатам аттестации муниципального служащего аттестационная комиссия принимает одно из следующих решений:</w:t>
      </w:r>
      <w:r>
        <w:rPr>
          <w:sz w:val="24"/>
          <w:szCs w:val="24"/>
        </w:rPr>
        <w:br/>
        <w:t xml:space="preserve">   1) соответствует замещаемой должности муниципальной службы;</w:t>
      </w:r>
      <w:r>
        <w:rPr>
          <w:sz w:val="24"/>
          <w:szCs w:val="24"/>
        </w:rPr>
        <w:br/>
        <w:t xml:space="preserve">   2) не соответствует замещаемой должности муниципальной службы.</w:t>
      </w:r>
      <w:r>
        <w:rPr>
          <w:sz w:val="24"/>
          <w:szCs w:val="24"/>
        </w:rPr>
        <w:br/>
        <w:t xml:space="preserve">   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>
        <w:rPr>
          <w:sz w:val="24"/>
          <w:szCs w:val="24"/>
        </w:rPr>
        <w:br/>
        <w:t xml:space="preserve">   3.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8. Оформление результатов аттестации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1. Результаты аттестации заносятся в аттестационный лист, заполняемый по форме, установленной приложением 2 к настоящему типовому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  <w:r>
        <w:rPr>
          <w:sz w:val="24"/>
          <w:szCs w:val="24"/>
        </w:rPr>
        <w:br/>
        <w:t xml:space="preserve">   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  <w:r>
        <w:rPr>
          <w:sz w:val="24"/>
          <w:szCs w:val="24"/>
        </w:rPr>
        <w:br/>
        <w:t xml:space="preserve">   3. Материалы аттестации передаются представителю нанимателя (работодателю) не позднее чем через семь дней после ее проведения.</w:t>
      </w:r>
      <w:r>
        <w:rPr>
          <w:sz w:val="24"/>
          <w:szCs w:val="24"/>
        </w:rPr>
        <w:br/>
        <w:t xml:space="preserve">   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  <w:r>
        <w:rPr>
          <w:sz w:val="24"/>
          <w:szCs w:val="24"/>
        </w:rPr>
        <w:br/>
        <w:t xml:space="preserve">   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Статья 9. Решения, принимаемые представителем нанимателя   (работодателя)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  <w:r>
        <w:rPr>
          <w:sz w:val="24"/>
          <w:szCs w:val="24"/>
        </w:rPr>
        <w:br/>
        <w:t xml:space="preserve">   1) о поощрении отдельных муниципальных служащих за достигнутые ими успехи в работе;</w:t>
      </w:r>
      <w:r>
        <w:rPr>
          <w:sz w:val="24"/>
          <w:szCs w:val="24"/>
        </w:rPr>
        <w:br/>
        <w:t xml:space="preserve">   2) о понижении муниципального служащего в должности с его согласия;</w:t>
      </w:r>
      <w:r>
        <w:rPr>
          <w:sz w:val="24"/>
          <w:szCs w:val="24"/>
        </w:rPr>
        <w:br/>
        <w:t xml:space="preserve">   3) о направлении отдельных муниципальных служащих на повышение квалификации.</w:t>
      </w:r>
      <w:r>
        <w:rPr>
          <w:sz w:val="24"/>
          <w:szCs w:val="24"/>
        </w:rPr>
        <w:br/>
        <w:t xml:space="preserve">   2. </w:t>
      </w:r>
      <w:proofErr w:type="gramStart"/>
      <w:r>
        <w:rPr>
          <w:sz w:val="24"/>
          <w:szCs w:val="24"/>
        </w:rPr>
        <w:t>В муниципальных образованиях, в которых в соответствии с муниципальными правовыми актами создан кадровый резерв для замещения вакантных должностей муниципальной службы, представитель нанимателя (работодателя) в течение одного месяца после проведения аттестации по ее результатам издает муниципальный правовой акт органа местного самоуправления о том, что муниципальный служащий подлежит включению в установленном порядке в кадровый резерв для замещения должности муниципальной службы в порядке</w:t>
      </w:r>
      <w:proofErr w:type="gramEnd"/>
      <w:r>
        <w:rPr>
          <w:sz w:val="24"/>
          <w:szCs w:val="24"/>
        </w:rPr>
        <w:t xml:space="preserve"> должностного роста.</w:t>
      </w:r>
      <w:r>
        <w:rPr>
          <w:sz w:val="24"/>
          <w:szCs w:val="24"/>
        </w:rPr>
        <w:br/>
        <w:t xml:space="preserve">   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</w:t>
      </w:r>
      <w:r>
        <w:rPr>
          <w:sz w:val="24"/>
          <w:szCs w:val="24"/>
        </w:rPr>
        <w:lastRenderedPageBreak/>
        <w:t>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Статья 10. Обжалование результатов аттестации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Муниципальный служащий вправе обжаловать результаты аттестации в судебном порядке.</w:t>
      </w:r>
    </w:p>
    <w:p w:rsidR="007037C2" w:rsidRDefault="007037C2" w:rsidP="007037C2"/>
    <w:p w:rsidR="009070E5" w:rsidRDefault="009070E5"/>
    <w:sectPr w:rsidR="009070E5" w:rsidSect="009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7C2"/>
    <w:rsid w:val="007037C2"/>
    <w:rsid w:val="009070E5"/>
    <w:rsid w:val="00A140F3"/>
    <w:rsid w:val="00D1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37C2"/>
    <w:pPr>
      <w:spacing w:before="100" w:beforeAutospacing="1" w:after="100" w:afterAutospacing="1"/>
    </w:pPr>
  </w:style>
  <w:style w:type="paragraph" w:customStyle="1" w:styleId="ConsPlusTitle">
    <w:name w:val="ConsPlusTitle"/>
    <w:rsid w:val="00703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703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8465</Characters>
  <Application>Microsoft Office Word</Application>
  <DocSecurity>0</DocSecurity>
  <Lines>70</Lines>
  <Paragraphs>19</Paragraphs>
  <ScaleCrop>false</ScaleCrop>
  <Company>Microsoft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2012-03-28T12:42:00Z</dcterms:created>
  <dcterms:modified xsi:type="dcterms:W3CDTF">2012-03-28T12:43:00Z</dcterms:modified>
</cp:coreProperties>
</file>